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C23C72" w14:textId="77777777" w:rsidR="00C00FD5" w:rsidRPr="00C00FD5" w:rsidRDefault="00C00FD5" w:rsidP="00C00FD5">
      <w:pPr>
        <w:spacing w:line="240" w:lineRule="auto"/>
        <w:jc w:val="center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Sunil Finnegan</w:t>
      </w:r>
    </w:p>
    <w:p w14:paraId="490AE723" w14:textId="15CC0490" w:rsidR="00C05049" w:rsidRPr="00C00FD5" w:rsidRDefault="00C00FD5" w:rsidP="00C00FD5">
      <w:pPr>
        <w:spacing w:line="240" w:lineRule="auto"/>
        <w:jc w:val="center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sunil@gmail.com</w:t>
      </w:r>
    </w:p>
    <w:p w14:paraId="42520354" w14:textId="77777777" w:rsidR="00B636CD" w:rsidRPr="00C00FD5" w:rsidRDefault="00FB496F" w:rsidP="00C00FD5">
      <w:pPr>
        <w:spacing w:line="240" w:lineRule="auto"/>
        <w:jc w:val="center"/>
        <w:rPr>
          <w:rFonts w:asciiTheme="minorHAnsi" w:hAnsiTheme="minorHAnsi" w:cstheme="minorHAnsi"/>
          <w:i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604-401-2195</w:t>
      </w:r>
    </w:p>
    <w:p w14:paraId="16F7EFB2" w14:textId="09200CA4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40B34CC4" w14:textId="77777777" w:rsidR="00C05049" w:rsidRPr="00C00FD5" w:rsidRDefault="00EF01C1" w:rsidP="00C00FD5">
      <w:pPr>
        <w:spacing w:after="60"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Career Objective</w:t>
      </w:r>
    </w:p>
    <w:p w14:paraId="3994D185" w14:textId="77777777" w:rsidR="00C05049" w:rsidRPr="00C00FD5" w:rsidRDefault="00EF01C1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Seeking a character animator or video compositing and editing position, where I can use my skills and experience to become a valued member of your animation team.</w:t>
      </w:r>
    </w:p>
    <w:p w14:paraId="1D36BEC0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584080A6" w14:textId="77777777" w:rsidR="00C05049" w:rsidRPr="00C00FD5" w:rsidRDefault="00EF01C1" w:rsidP="00C00FD5">
      <w:pPr>
        <w:spacing w:after="60" w:line="240" w:lineRule="auto"/>
        <w:rPr>
          <w:rFonts w:asciiTheme="minorHAnsi" w:hAnsiTheme="minorHAnsi" w:cstheme="minorHAnsi"/>
          <w:b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Key Qualifications and Areas of Expertise</w:t>
      </w:r>
    </w:p>
    <w:p w14:paraId="3D944349" w14:textId="77777777" w:rsidR="0019648E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617D6E" w:rsidRPr="00C00FD5">
        <w:rPr>
          <w:rFonts w:asciiTheme="minorHAnsi" w:hAnsiTheme="minorHAnsi" w:cstheme="minorHAnsi"/>
          <w:color w:val="auto"/>
          <w:szCs w:val="22"/>
        </w:rPr>
        <w:t>Create quality animation using digital tools</w:t>
      </w:r>
      <w:r w:rsidR="00617D6E" w:rsidRPr="00C00FD5">
        <w:rPr>
          <w:rFonts w:asciiTheme="minorHAnsi" w:hAnsiTheme="minorHAnsi" w:cstheme="minorHAnsi"/>
          <w:color w:val="auto"/>
          <w:szCs w:val="22"/>
        </w:rPr>
        <w:tab/>
      </w:r>
      <w:r w:rsidR="00617D6E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617D6E" w:rsidRPr="00C00FD5">
        <w:rPr>
          <w:rFonts w:asciiTheme="minorHAnsi" w:hAnsiTheme="minorHAnsi" w:cstheme="minorHAnsi"/>
          <w:color w:val="auto"/>
          <w:szCs w:val="22"/>
        </w:rPr>
        <w:t>Teamwork experience</w:t>
      </w:r>
      <w:r w:rsidRPr="00C00FD5">
        <w:rPr>
          <w:rFonts w:asciiTheme="minorHAnsi" w:hAnsiTheme="minorHAnsi" w:cstheme="minorHAnsi"/>
          <w:color w:val="auto"/>
          <w:szCs w:val="22"/>
        </w:rPr>
        <w:tab/>
      </w:r>
    </w:p>
    <w:p w14:paraId="7BE61F55" w14:textId="24C80B79" w:rsidR="0019648E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617D6E" w:rsidRPr="00C00FD5">
        <w:rPr>
          <w:rFonts w:asciiTheme="minorHAnsi" w:hAnsiTheme="minorHAnsi" w:cstheme="minorHAnsi"/>
          <w:color w:val="auto"/>
          <w:szCs w:val="22"/>
        </w:rPr>
        <w:t>Plan shots with an understanding of story/context</w:t>
      </w:r>
      <w:r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452D76" w:rsidRPr="00C00FD5">
        <w:rPr>
          <w:rFonts w:asciiTheme="minorHAnsi" w:hAnsiTheme="minorHAnsi" w:cstheme="minorHAnsi"/>
          <w:color w:val="auto"/>
          <w:szCs w:val="22"/>
        </w:rPr>
        <w:t>Effective storytelling capabilities</w:t>
      </w:r>
      <w:r w:rsidRPr="00C00FD5">
        <w:rPr>
          <w:rFonts w:asciiTheme="minorHAnsi" w:hAnsiTheme="minorHAnsi" w:cstheme="minorHAnsi"/>
          <w:color w:val="auto"/>
          <w:szCs w:val="22"/>
        </w:rPr>
        <w:tab/>
      </w:r>
    </w:p>
    <w:p w14:paraId="464CFB96" w14:textId="77777777" w:rsidR="0019648E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617D6E" w:rsidRPr="00C00FD5">
        <w:rPr>
          <w:rFonts w:asciiTheme="minorHAnsi" w:hAnsiTheme="minorHAnsi" w:cstheme="minorHAnsi"/>
          <w:color w:val="auto"/>
          <w:szCs w:val="22"/>
        </w:rPr>
        <w:t>Excellent block animation using audio dialog track</w:t>
      </w:r>
      <w:r w:rsidR="00617D6E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3C6106" w:rsidRPr="00C00FD5">
        <w:rPr>
          <w:rFonts w:asciiTheme="minorHAnsi" w:hAnsiTheme="minorHAnsi" w:cstheme="minorHAnsi"/>
          <w:color w:val="auto"/>
          <w:szCs w:val="22"/>
        </w:rPr>
        <w:t xml:space="preserve">Great communication and liaison skills </w:t>
      </w:r>
    </w:p>
    <w:p w14:paraId="125C7F23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01862CCC" w14:textId="77777777" w:rsidR="0019648E" w:rsidRPr="00C00FD5" w:rsidRDefault="00EF01C1" w:rsidP="00C00FD5">
      <w:pPr>
        <w:spacing w:after="60"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Technical and Traditional Skills</w:t>
      </w:r>
    </w:p>
    <w:p w14:paraId="137141BD" w14:textId="77777777" w:rsidR="0019648E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Adobe Premiere and Illustrator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 Figure Drawing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</w:p>
    <w:p w14:paraId="7AF3A8E7" w14:textId="78DF2CD6" w:rsidR="0019648E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Maya and 3DS Max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 Storyboarding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</w:p>
    <w:p w14:paraId="70A3A8ED" w14:textId="77777777" w:rsidR="00C05049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 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Camtasia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Hand Animation</w:t>
      </w:r>
    </w:p>
    <w:p w14:paraId="51949032" w14:textId="77777777" w:rsidR="00C05049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 Adobe Encoder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 Asset Drawing</w:t>
      </w:r>
    </w:p>
    <w:p w14:paraId="4B6CB0FE" w14:textId="77777777" w:rsidR="00C05049" w:rsidRPr="00C00FD5" w:rsidRDefault="0019648E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Adobe Photoshop</w:t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="00EF01C1" w:rsidRPr="00C00FD5">
        <w:rPr>
          <w:rFonts w:asciiTheme="minorHAnsi" w:hAnsiTheme="minorHAnsi" w:cstheme="minorHAnsi"/>
          <w:color w:val="auto"/>
          <w:szCs w:val="22"/>
        </w:rPr>
        <w:tab/>
      </w:r>
      <w:r w:rsidRPr="00C00FD5">
        <w:rPr>
          <w:rFonts w:asciiTheme="minorHAnsi" w:hAnsiTheme="minorHAnsi" w:cstheme="minorHAnsi"/>
          <w:color w:val="auto"/>
          <w:szCs w:val="22"/>
        </w:rPr>
        <w:t></w:t>
      </w:r>
      <w:r w:rsidR="00EF01C1"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="00EF01C1" w:rsidRPr="00C00FD5">
        <w:rPr>
          <w:rFonts w:asciiTheme="minorHAnsi" w:hAnsiTheme="minorHAnsi" w:cstheme="minorHAnsi"/>
          <w:color w:val="auto"/>
          <w:szCs w:val="22"/>
        </w:rPr>
        <w:t>Character Drawing</w:t>
      </w:r>
    </w:p>
    <w:p w14:paraId="23CEF085" w14:textId="2D9197AB" w:rsidR="00846BBA" w:rsidRPr="00C00FD5" w:rsidRDefault="00846BBA" w:rsidP="00C00FD5">
      <w:pPr>
        <w:spacing w:line="240" w:lineRule="auto"/>
        <w:rPr>
          <w:rFonts w:asciiTheme="minorHAnsi" w:hAnsiTheme="minorHAnsi" w:cstheme="minorHAnsi"/>
          <w:b/>
          <w:color w:val="auto"/>
          <w:szCs w:val="22"/>
        </w:rPr>
      </w:pPr>
    </w:p>
    <w:p w14:paraId="4325E3F4" w14:textId="3F63F5F2" w:rsidR="00C05049" w:rsidRPr="00C00FD5" w:rsidRDefault="00EF01C1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Professional Experience</w:t>
      </w:r>
    </w:p>
    <w:p w14:paraId="1FA6D2CC" w14:textId="77777777" w:rsidR="00075C97" w:rsidRPr="00C00FD5" w:rsidRDefault="00075C97" w:rsidP="00C00FD5">
      <w:pPr>
        <w:spacing w:line="240" w:lineRule="auto"/>
        <w:ind w:left="432"/>
        <w:rPr>
          <w:rFonts w:asciiTheme="minorHAnsi" w:hAnsiTheme="minorHAnsi" w:cstheme="minorHAnsi"/>
          <w:b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Multimedia Designer and Animator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| 06/13 - Present</w:t>
      </w:r>
    </w:p>
    <w:p w14:paraId="5DF196B4" w14:textId="77777777" w:rsidR="00C05049" w:rsidRPr="00C00FD5" w:rsidRDefault="00EF01C1" w:rsidP="00C00FD5">
      <w:pPr>
        <w:spacing w:after="60"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Houghton Mifflin Harcourt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>- Rolling Meadows, IL</w:t>
      </w:r>
    </w:p>
    <w:p w14:paraId="182F52E1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Liaising with clients and developing animation from their concepts.</w:t>
      </w:r>
    </w:p>
    <w:p w14:paraId="6A8B5342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Creating storyboards that depict the script and narrative.</w:t>
      </w:r>
    </w:p>
    <w:p w14:paraId="7E05FCCA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Drawing 2D sketches, artwork, and illustrations.</w:t>
      </w:r>
    </w:p>
    <w:p w14:paraId="46BFCE37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Developing the timing and pace of animation movement to ensure it follows the soundtrack and audio requirements.</w:t>
      </w:r>
    </w:p>
    <w:p w14:paraId="4756DF22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Meeting production deadlines and clients’ commercial requirements.</w:t>
      </w:r>
    </w:p>
    <w:p w14:paraId="6ABAFC4E" w14:textId="77777777" w:rsidR="00C05049" w:rsidRPr="00C00FD5" w:rsidRDefault="00EF01C1" w:rsidP="00C00FD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Employing teamwork skills to function as part of a broader production network, including copywriters, video production teams, designers, and project coordinators.</w:t>
      </w:r>
    </w:p>
    <w:p w14:paraId="226E3E30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7A5488F5" w14:textId="77777777" w:rsidR="00075C97" w:rsidRPr="00C00FD5" w:rsidRDefault="00075C97" w:rsidP="00C00FD5">
      <w:pPr>
        <w:spacing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QA Tester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| 05/13 - 06/13</w:t>
      </w:r>
    </w:p>
    <w:p w14:paraId="181710D3" w14:textId="77777777" w:rsidR="00C05049" w:rsidRPr="00C00FD5" w:rsidRDefault="00EF01C1" w:rsidP="00C00FD5">
      <w:pPr>
        <w:spacing w:after="60"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Wargaming.net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>- Chicago, IL</w:t>
      </w:r>
    </w:p>
    <w:p w14:paraId="47ED1ED5" w14:textId="77777777" w:rsidR="00C05049" w:rsidRPr="00C00FD5" w:rsidRDefault="00EF01C1" w:rsidP="00C00FD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Tested</w:t>
      </w:r>
      <w:r w:rsidRPr="00C00FD5">
        <w:rPr>
          <w:rFonts w:asciiTheme="minorHAnsi" w:hAnsiTheme="minorHAnsi" w:cstheme="minorHAnsi"/>
          <w:i/>
          <w:color w:val="auto"/>
          <w:szCs w:val="22"/>
        </w:rPr>
        <w:t xml:space="preserve"> World of Tanks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for the Xbox 360 Console</w:t>
      </w:r>
    </w:p>
    <w:p w14:paraId="6EC4A359" w14:textId="77777777" w:rsidR="00C05049" w:rsidRPr="00C00FD5" w:rsidRDefault="00EF01C1" w:rsidP="00C00FD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Tested E3 Demo for </w:t>
      </w:r>
      <w:r w:rsidRPr="00C00FD5">
        <w:rPr>
          <w:rFonts w:asciiTheme="minorHAnsi" w:hAnsiTheme="minorHAnsi" w:cstheme="minorHAnsi"/>
          <w:i/>
          <w:color w:val="auto"/>
          <w:szCs w:val="22"/>
        </w:rPr>
        <w:t>World of Tanks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E3 debut</w:t>
      </w:r>
    </w:p>
    <w:p w14:paraId="08BB8299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1C8DE566" w14:textId="77777777" w:rsidR="00075C97" w:rsidRPr="00C00FD5" w:rsidRDefault="00075C97" w:rsidP="00C00FD5">
      <w:pPr>
        <w:spacing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Freelance Motion Graphics Animator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| 10/12-05/13</w:t>
      </w:r>
    </w:p>
    <w:p w14:paraId="0AA64E47" w14:textId="77777777" w:rsidR="00C05049" w:rsidRPr="00C00FD5" w:rsidRDefault="00EF01C1" w:rsidP="00C00FD5">
      <w:pPr>
        <w:spacing w:after="60"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Gateway Regional Credit Union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- St. Louis, MO </w:t>
      </w:r>
    </w:p>
    <w:p w14:paraId="2915B390" w14:textId="77777777" w:rsidR="00C05049" w:rsidRPr="00C00FD5" w:rsidRDefault="00EF01C1" w:rsidP="00C00FD5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Created </w:t>
      </w:r>
      <w:r w:rsidR="0049221A" w:rsidRPr="00C00FD5">
        <w:rPr>
          <w:rFonts w:asciiTheme="minorHAnsi" w:hAnsiTheme="minorHAnsi" w:cstheme="minorHAnsi"/>
          <w:color w:val="auto"/>
          <w:szCs w:val="22"/>
        </w:rPr>
        <w:t>six 30-</w:t>
      </w:r>
      <w:r w:rsidRPr="00C00FD5">
        <w:rPr>
          <w:rFonts w:asciiTheme="minorHAnsi" w:hAnsiTheme="minorHAnsi" w:cstheme="minorHAnsi"/>
          <w:color w:val="auto"/>
          <w:szCs w:val="22"/>
        </w:rPr>
        <w:t>second commercials for holiday loan and yearly specials.</w:t>
      </w:r>
    </w:p>
    <w:p w14:paraId="409676E0" w14:textId="77777777" w:rsidR="0049221A" w:rsidRPr="00C00FD5" w:rsidRDefault="0049221A" w:rsidP="00C00FD5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Used Adobe After Effects to create motion graphics animations.</w:t>
      </w:r>
    </w:p>
    <w:p w14:paraId="675B47DD" w14:textId="77777777" w:rsidR="0049221A" w:rsidRPr="00C00FD5" w:rsidRDefault="0049221A" w:rsidP="00C00FD5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Involved in development and approval of concepts, storyboards, and acted as lead animator for the project.</w:t>
      </w:r>
    </w:p>
    <w:p w14:paraId="33E0D6FB" w14:textId="77777777" w:rsidR="00C05049" w:rsidRPr="00C00FD5" w:rsidRDefault="00C05049" w:rsidP="00C00FD5">
      <w:pPr>
        <w:spacing w:line="240" w:lineRule="auto"/>
        <w:ind w:firstLine="720"/>
        <w:rPr>
          <w:rFonts w:asciiTheme="minorHAnsi" w:hAnsiTheme="minorHAnsi" w:cstheme="minorHAnsi"/>
          <w:color w:val="auto"/>
          <w:szCs w:val="22"/>
        </w:rPr>
      </w:pPr>
    </w:p>
    <w:p w14:paraId="53A43206" w14:textId="77777777" w:rsidR="00075C97" w:rsidRPr="00C00FD5" w:rsidRDefault="00075C97" w:rsidP="00C00FD5">
      <w:pPr>
        <w:keepNext/>
        <w:spacing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QA Tester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| 11/12-12/12</w:t>
      </w:r>
    </w:p>
    <w:p w14:paraId="5D1FFE06" w14:textId="77777777" w:rsidR="00C05049" w:rsidRPr="00C00FD5" w:rsidRDefault="00EF01C1" w:rsidP="00C00FD5">
      <w:pPr>
        <w:keepNext/>
        <w:spacing w:after="60"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Spooky Cool Labs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>- Chicago, IL</w:t>
      </w:r>
    </w:p>
    <w:p w14:paraId="2F6110F6" w14:textId="77777777" w:rsidR="00C05049" w:rsidRPr="00C00FD5" w:rsidRDefault="00EF01C1" w:rsidP="00C00FD5">
      <w:pPr>
        <w:pStyle w:val="ListParagraph"/>
        <w:keepNext/>
        <w:numPr>
          <w:ilvl w:val="0"/>
          <w:numId w:val="8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Test</w:t>
      </w:r>
      <w:r w:rsidR="00246183" w:rsidRPr="00C00FD5">
        <w:rPr>
          <w:rFonts w:asciiTheme="minorHAnsi" w:hAnsiTheme="minorHAnsi" w:cstheme="minorHAnsi"/>
          <w:color w:val="auto"/>
          <w:szCs w:val="22"/>
        </w:rPr>
        <w:t>ed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development builds of </w:t>
      </w:r>
      <w:r w:rsidRPr="00C00FD5">
        <w:rPr>
          <w:rFonts w:asciiTheme="minorHAnsi" w:hAnsiTheme="minorHAnsi" w:cstheme="minorHAnsi"/>
          <w:i/>
          <w:color w:val="auto"/>
          <w:szCs w:val="22"/>
        </w:rPr>
        <w:t xml:space="preserve">the </w:t>
      </w:r>
      <w:r w:rsidR="002979BD" w:rsidRPr="00C00FD5">
        <w:rPr>
          <w:rFonts w:asciiTheme="minorHAnsi" w:hAnsiTheme="minorHAnsi" w:cstheme="minorHAnsi"/>
          <w:i/>
          <w:color w:val="auto"/>
          <w:szCs w:val="22"/>
        </w:rPr>
        <w:t>Wizard of Oz</w:t>
      </w:r>
      <w:r w:rsidR="002979BD"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>game</w:t>
      </w:r>
      <w:r w:rsidR="00D0651F" w:rsidRPr="00C00FD5">
        <w:rPr>
          <w:rFonts w:asciiTheme="minorHAnsi" w:hAnsiTheme="minorHAnsi" w:cstheme="minorHAnsi"/>
          <w:color w:val="auto"/>
          <w:szCs w:val="22"/>
        </w:rPr>
        <w:t>.</w:t>
      </w:r>
    </w:p>
    <w:p w14:paraId="39D46C9B" w14:textId="77777777" w:rsidR="00C05049" w:rsidRPr="00C00FD5" w:rsidRDefault="00EF01C1" w:rsidP="00C00FD5">
      <w:pPr>
        <w:pStyle w:val="ListParagraph"/>
        <w:keepNext/>
        <w:numPr>
          <w:ilvl w:val="0"/>
          <w:numId w:val="8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Test</w:t>
      </w:r>
      <w:r w:rsidR="00246183" w:rsidRPr="00C00FD5">
        <w:rPr>
          <w:rFonts w:asciiTheme="minorHAnsi" w:hAnsiTheme="minorHAnsi" w:cstheme="minorHAnsi"/>
          <w:color w:val="auto"/>
          <w:szCs w:val="22"/>
        </w:rPr>
        <w:t>ed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="002979BD" w:rsidRPr="00C00FD5">
        <w:rPr>
          <w:rFonts w:asciiTheme="minorHAnsi" w:hAnsiTheme="minorHAnsi" w:cstheme="minorHAnsi"/>
          <w:color w:val="auto"/>
          <w:szCs w:val="22"/>
        </w:rPr>
        <w:t>game features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to verify that they work correctly</w:t>
      </w:r>
      <w:r w:rsidR="00D0651F" w:rsidRPr="00C00FD5">
        <w:rPr>
          <w:rFonts w:asciiTheme="minorHAnsi" w:hAnsiTheme="minorHAnsi" w:cstheme="minorHAnsi"/>
          <w:color w:val="auto"/>
          <w:szCs w:val="22"/>
        </w:rPr>
        <w:t>.</w:t>
      </w:r>
    </w:p>
    <w:p w14:paraId="25575BD7" w14:textId="77777777" w:rsidR="00C05049" w:rsidRPr="00C00FD5" w:rsidRDefault="00EF01C1" w:rsidP="00C00FD5">
      <w:pPr>
        <w:pStyle w:val="ListParagraph"/>
        <w:keepNext/>
        <w:numPr>
          <w:ilvl w:val="0"/>
          <w:numId w:val="8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Reporting bugs and assigning them to the proper department to be fixed</w:t>
      </w:r>
      <w:r w:rsidR="00D0651F" w:rsidRPr="00C00FD5">
        <w:rPr>
          <w:rFonts w:asciiTheme="minorHAnsi" w:hAnsiTheme="minorHAnsi" w:cstheme="minorHAnsi"/>
          <w:color w:val="auto"/>
          <w:szCs w:val="22"/>
        </w:rPr>
        <w:t>.</w:t>
      </w:r>
    </w:p>
    <w:p w14:paraId="236AFF4E" w14:textId="77777777" w:rsidR="00C05049" w:rsidRPr="00C00FD5" w:rsidRDefault="00C05049" w:rsidP="00C00FD5">
      <w:pPr>
        <w:spacing w:line="240" w:lineRule="auto"/>
        <w:ind w:firstLine="720"/>
        <w:rPr>
          <w:rFonts w:asciiTheme="minorHAnsi" w:hAnsiTheme="minorHAnsi" w:cstheme="minorHAnsi"/>
          <w:color w:val="auto"/>
          <w:szCs w:val="22"/>
        </w:rPr>
      </w:pPr>
    </w:p>
    <w:p w14:paraId="5AD10FA7" w14:textId="77777777" w:rsidR="00075C97" w:rsidRPr="00C00FD5" w:rsidRDefault="00075C97" w:rsidP="00C00FD5">
      <w:pPr>
        <w:spacing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lastRenderedPageBreak/>
        <w:t>QA Tester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| 04/12-10/12</w:t>
      </w:r>
    </w:p>
    <w:p w14:paraId="21525BFA" w14:textId="77777777" w:rsidR="00C05049" w:rsidRPr="00C00FD5" w:rsidRDefault="00EF01C1" w:rsidP="00C00FD5">
      <w:pPr>
        <w:spacing w:after="60"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Follet Software Company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- McHenry, IL </w:t>
      </w:r>
    </w:p>
    <w:p w14:paraId="6F9F4548" w14:textId="77777777" w:rsidR="00C05049" w:rsidRPr="00C00FD5" w:rsidRDefault="00EF01C1" w:rsidP="00C00FD5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Reviewed and processed eBooks by checking for errors before product release.</w:t>
      </w:r>
    </w:p>
    <w:p w14:paraId="4C31D597" w14:textId="77777777" w:rsidR="00C05049" w:rsidRPr="00C00FD5" w:rsidRDefault="00EF01C1" w:rsidP="00C00FD5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Created and maintained discrepancy reports, detailed characteristics of errors.</w:t>
      </w:r>
    </w:p>
    <w:p w14:paraId="2EDBD434" w14:textId="77777777" w:rsidR="00C05049" w:rsidRPr="00C00FD5" w:rsidRDefault="00EF01C1" w:rsidP="00C00FD5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Tested eBooks to ensure text-to-speak and copy/paste were working correctly.</w:t>
      </w:r>
    </w:p>
    <w:p w14:paraId="42689A45" w14:textId="77777777" w:rsidR="00C05049" w:rsidRPr="00C00FD5" w:rsidRDefault="00EF01C1" w:rsidP="00C00FD5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 xml:space="preserve">Consistently </w:t>
      </w:r>
      <w:r w:rsidR="00246183" w:rsidRPr="00C00FD5">
        <w:rPr>
          <w:rFonts w:asciiTheme="minorHAnsi" w:hAnsiTheme="minorHAnsi" w:cstheme="minorHAnsi"/>
          <w:color w:val="auto"/>
          <w:szCs w:val="22"/>
        </w:rPr>
        <w:t>exceeded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</w:t>
      </w:r>
      <w:r w:rsidR="00246183" w:rsidRPr="00C00FD5">
        <w:rPr>
          <w:rFonts w:asciiTheme="minorHAnsi" w:hAnsiTheme="minorHAnsi" w:cstheme="minorHAnsi"/>
          <w:color w:val="auto"/>
          <w:szCs w:val="22"/>
        </w:rPr>
        <w:t>daily</w:t>
      </w:r>
      <w:r w:rsidRPr="00C00FD5">
        <w:rPr>
          <w:rFonts w:asciiTheme="minorHAnsi" w:hAnsiTheme="minorHAnsi" w:cstheme="minorHAnsi"/>
          <w:color w:val="auto"/>
          <w:szCs w:val="22"/>
        </w:rPr>
        <w:t xml:space="preserve"> productivity goals</w:t>
      </w:r>
      <w:r w:rsidR="00246183" w:rsidRPr="00C00FD5">
        <w:rPr>
          <w:rFonts w:asciiTheme="minorHAnsi" w:hAnsiTheme="minorHAnsi" w:cstheme="minorHAnsi"/>
          <w:color w:val="auto"/>
          <w:szCs w:val="22"/>
        </w:rPr>
        <w:t>.</w:t>
      </w:r>
    </w:p>
    <w:p w14:paraId="41F31891" w14:textId="77777777" w:rsidR="00C05049" w:rsidRPr="00C00FD5" w:rsidRDefault="00C00FD5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pict w14:anchorId="01FC0142">
          <v:rect id="_x0000_i1027" style="width:0;height:1.5pt" o:hralign="center" o:hrstd="t" o:hr="t" fillcolor="#a0a0a0" stroked="f"/>
        </w:pict>
      </w:r>
    </w:p>
    <w:p w14:paraId="260241CD" w14:textId="77777777" w:rsidR="00C05049" w:rsidRPr="00C00FD5" w:rsidRDefault="00EF01C1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Educational Background</w:t>
      </w:r>
    </w:p>
    <w:p w14:paraId="3FA3281E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7146EE26" w14:textId="77777777" w:rsidR="00D60A05" w:rsidRPr="00C00FD5" w:rsidRDefault="00D60A05" w:rsidP="00C00FD5">
      <w:pPr>
        <w:spacing w:line="240" w:lineRule="auto"/>
        <w:ind w:left="432"/>
        <w:rPr>
          <w:rFonts w:asciiTheme="minorHAnsi" w:hAnsiTheme="minorHAnsi" w:cstheme="minorHAnsi"/>
          <w:b/>
          <w:color w:val="auto"/>
          <w:szCs w:val="22"/>
        </w:rPr>
      </w:pPr>
      <w:r w:rsidRPr="00C00FD5">
        <w:rPr>
          <w:rFonts w:asciiTheme="minorHAnsi" w:hAnsiTheme="minorHAnsi" w:cstheme="minorHAnsi"/>
          <w:b/>
          <w:color w:val="auto"/>
          <w:szCs w:val="22"/>
        </w:rPr>
        <w:t>Bachelor of Fine Arts in Media Arts &amp; Animation</w:t>
      </w:r>
    </w:p>
    <w:p w14:paraId="492B0D2F" w14:textId="77777777" w:rsidR="00C05049" w:rsidRPr="00C00FD5" w:rsidRDefault="00EF01C1" w:rsidP="00C00FD5">
      <w:pPr>
        <w:spacing w:line="240" w:lineRule="auto"/>
        <w:ind w:left="432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The Illinois Institute of Art</w:t>
      </w:r>
      <w:r w:rsidRPr="00C00FD5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C00FD5">
        <w:rPr>
          <w:rFonts w:asciiTheme="minorHAnsi" w:hAnsiTheme="minorHAnsi" w:cstheme="minorHAnsi"/>
          <w:color w:val="auto"/>
          <w:szCs w:val="22"/>
        </w:rPr>
        <w:t>- Schaumburg | December 2011</w:t>
      </w:r>
    </w:p>
    <w:p w14:paraId="13A594C6" w14:textId="77777777" w:rsidR="00C05049" w:rsidRPr="00C00FD5" w:rsidRDefault="00EF01C1" w:rsidP="00C00FD5">
      <w:pPr>
        <w:pStyle w:val="ListParagraph"/>
        <w:numPr>
          <w:ilvl w:val="0"/>
          <w:numId w:val="10"/>
        </w:numPr>
        <w:spacing w:before="60" w:line="240" w:lineRule="auto"/>
        <w:rPr>
          <w:rFonts w:asciiTheme="minorHAnsi" w:hAnsiTheme="minorHAnsi" w:cstheme="minorHAnsi"/>
          <w:color w:val="auto"/>
          <w:szCs w:val="22"/>
        </w:rPr>
      </w:pPr>
      <w:r w:rsidRPr="00C00FD5">
        <w:rPr>
          <w:rFonts w:asciiTheme="minorHAnsi" w:hAnsiTheme="minorHAnsi" w:cstheme="minorHAnsi"/>
          <w:color w:val="auto"/>
          <w:szCs w:val="22"/>
        </w:rPr>
        <w:t>In-depth studies of kinetics and anatomy, fundamentals in the principles of animation to be applied to 3D animation, film analysis and history</w:t>
      </w:r>
      <w:r w:rsidR="00456E83" w:rsidRPr="00C00FD5">
        <w:rPr>
          <w:rFonts w:asciiTheme="minorHAnsi" w:hAnsiTheme="minorHAnsi" w:cstheme="minorHAnsi"/>
          <w:color w:val="auto"/>
          <w:szCs w:val="22"/>
        </w:rPr>
        <w:t>.</w:t>
      </w:r>
    </w:p>
    <w:p w14:paraId="52493B75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p w14:paraId="5E7AD4F0" w14:textId="77777777" w:rsidR="00C05049" w:rsidRPr="00C00FD5" w:rsidRDefault="00C05049" w:rsidP="00C00FD5">
      <w:pPr>
        <w:rPr>
          <w:rFonts w:asciiTheme="minorHAnsi" w:hAnsiTheme="minorHAnsi" w:cstheme="minorHAnsi"/>
          <w:color w:val="auto"/>
          <w:szCs w:val="22"/>
        </w:rPr>
      </w:pPr>
    </w:p>
    <w:p w14:paraId="2947E86F" w14:textId="77777777" w:rsidR="00C05049" w:rsidRPr="00C00FD5" w:rsidRDefault="00C05049" w:rsidP="00C00FD5">
      <w:pPr>
        <w:spacing w:line="240" w:lineRule="auto"/>
        <w:rPr>
          <w:rFonts w:asciiTheme="minorHAnsi" w:hAnsiTheme="minorHAnsi" w:cstheme="minorHAnsi"/>
          <w:color w:val="auto"/>
          <w:szCs w:val="22"/>
        </w:rPr>
      </w:pPr>
    </w:p>
    <w:sectPr w:rsidR="00C05049" w:rsidRPr="00C00FD5">
      <w:pgSz w:w="12240" w:h="15840"/>
      <w:pgMar w:top="648" w:right="1080" w:bottom="648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4D78"/>
    <w:multiLevelType w:val="hybridMultilevel"/>
    <w:tmpl w:val="7166E666"/>
    <w:lvl w:ilvl="0" w:tplc="CA7C9F0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053DE1"/>
    <w:multiLevelType w:val="hybridMultilevel"/>
    <w:tmpl w:val="4F6E81D6"/>
    <w:lvl w:ilvl="0" w:tplc="CA7C9F08">
      <w:numFmt w:val="bullet"/>
      <w:lvlText w:val=""/>
      <w:lvlJc w:val="left"/>
      <w:pPr>
        <w:ind w:left="720" w:hanging="360"/>
      </w:pPr>
      <w:rPr>
        <w:rFonts w:ascii="Wingdings" w:eastAsia="Arial" w:hAnsi="Wingdings" w:cs="Wingdings" w:hint="default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927C3"/>
    <w:multiLevelType w:val="multilevel"/>
    <w:tmpl w:val="4FE44C56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 w15:restartNumberingAfterBreak="0">
    <w:nsid w:val="320C3CEB"/>
    <w:multiLevelType w:val="hybridMultilevel"/>
    <w:tmpl w:val="78AA784A"/>
    <w:lvl w:ilvl="0" w:tplc="CA7C9F0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902712"/>
    <w:multiLevelType w:val="hybridMultilevel"/>
    <w:tmpl w:val="3642CC60"/>
    <w:lvl w:ilvl="0" w:tplc="CA7C9F0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EF2F15"/>
    <w:multiLevelType w:val="hybridMultilevel"/>
    <w:tmpl w:val="D4BA5C6A"/>
    <w:lvl w:ilvl="0" w:tplc="9E664AB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CA7C9F08">
      <w:numFmt w:val="bullet"/>
      <w:lvlText w:val=""/>
      <w:lvlJc w:val="left"/>
      <w:pPr>
        <w:ind w:left="719" w:hanging="360"/>
      </w:pPr>
      <w:rPr>
        <w:rFonts w:ascii="Wingdings" w:eastAsia="Arial" w:hAnsi="Wingdings" w:cs="Wingdings" w:hint="default"/>
        <w:sz w:val="26"/>
      </w:rPr>
    </w:lvl>
    <w:lvl w:ilvl="2" w:tplc="04090005" w:tentative="1">
      <w:start w:val="1"/>
      <w:numFmt w:val="bullet"/>
      <w:lvlText w:val=""/>
      <w:lvlJc w:val="left"/>
      <w:pPr>
        <w:ind w:left="1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9" w:hanging="360"/>
      </w:pPr>
      <w:rPr>
        <w:rFonts w:ascii="Wingdings" w:hAnsi="Wingdings" w:hint="default"/>
      </w:rPr>
    </w:lvl>
  </w:abstractNum>
  <w:abstractNum w:abstractNumId="6" w15:restartNumberingAfterBreak="0">
    <w:nsid w:val="52C056DC"/>
    <w:multiLevelType w:val="hybridMultilevel"/>
    <w:tmpl w:val="FE048594"/>
    <w:lvl w:ilvl="0" w:tplc="CA7C9F0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73A5CF2"/>
    <w:multiLevelType w:val="hybridMultilevel"/>
    <w:tmpl w:val="A4780E22"/>
    <w:lvl w:ilvl="0" w:tplc="CA7C9F08">
      <w:numFmt w:val="bullet"/>
      <w:lvlText w:val=""/>
      <w:lvlJc w:val="left"/>
      <w:pPr>
        <w:ind w:left="72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137405"/>
    <w:multiLevelType w:val="hybridMultilevel"/>
    <w:tmpl w:val="7C5C52C2"/>
    <w:lvl w:ilvl="0" w:tplc="9E664AB8">
      <w:numFmt w:val="bullet"/>
      <w:lvlText w:val=""/>
      <w:lvlJc w:val="left"/>
      <w:pPr>
        <w:ind w:left="1080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1268E6"/>
    <w:multiLevelType w:val="hybridMultilevel"/>
    <w:tmpl w:val="F70400A0"/>
    <w:lvl w:ilvl="0" w:tplc="CA7C9F08">
      <w:numFmt w:val="bullet"/>
      <w:lvlText w:val=""/>
      <w:lvlJc w:val="left"/>
      <w:pPr>
        <w:ind w:left="1801" w:hanging="360"/>
      </w:pPr>
      <w:rPr>
        <w:rFonts w:ascii="Wingdings" w:eastAsia="Arial" w:hAnsi="Wingdings" w:cs="Wingdings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5049"/>
    <w:rsid w:val="00075C97"/>
    <w:rsid w:val="0019648E"/>
    <w:rsid w:val="001B7077"/>
    <w:rsid w:val="001D173D"/>
    <w:rsid w:val="00246183"/>
    <w:rsid w:val="002979BD"/>
    <w:rsid w:val="002D54FB"/>
    <w:rsid w:val="003C6106"/>
    <w:rsid w:val="00452D76"/>
    <w:rsid w:val="00456E83"/>
    <w:rsid w:val="0048665F"/>
    <w:rsid w:val="0049221A"/>
    <w:rsid w:val="005D7AE7"/>
    <w:rsid w:val="00617D6E"/>
    <w:rsid w:val="006C4215"/>
    <w:rsid w:val="0075047C"/>
    <w:rsid w:val="00846BBA"/>
    <w:rsid w:val="008D4ACB"/>
    <w:rsid w:val="00B636CD"/>
    <w:rsid w:val="00BF2B0B"/>
    <w:rsid w:val="00C00FD5"/>
    <w:rsid w:val="00C05049"/>
    <w:rsid w:val="00D0651F"/>
    <w:rsid w:val="00D60A05"/>
    <w:rsid w:val="00DA487F"/>
    <w:rsid w:val="00DE214B"/>
    <w:rsid w:val="00E6208D"/>
    <w:rsid w:val="00EF01C1"/>
    <w:rsid w:val="00FB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E121"/>
  <w15:docId w15:val="{B4C97FE0-9A28-43B2-A821-C121BF1D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1964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36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5B10-5063-4B6E-B3B6-8B22B806B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Jose Orozco Resume.docx</vt:lpstr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Jose Orozco Resume.docx</dc:title>
  <dc:creator>Krystal Hasard</dc:creator>
  <cp:lastModifiedBy>Maya</cp:lastModifiedBy>
  <cp:revision>6</cp:revision>
  <dcterms:created xsi:type="dcterms:W3CDTF">2015-02-17T18:35:00Z</dcterms:created>
  <dcterms:modified xsi:type="dcterms:W3CDTF">2021-06-07T13:38:00Z</dcterms:modified>
</cp:coreProperties>
</file>